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234" w:rsidRPr="00A04D65" w:rsidRDefault="00D91234" w:rsidP="00D91234">
      <w:pPr>
        <w:jc w:val="center"/>
        <w:rPr>
          <w:b/>
          <w:sz w:val="28"/>
          <w:szCs w:val="28"/>
        </w:rPr>
      </w:pPr>
      <w:r w:rsidRPr="00A04D65">
        <w:rPr>
          <w:b/>
          <w:sz w:val="28"/>
          <w:szCs w:val="28"/>
        </w:rPr>
        <w:t>Архангельская область</w:t>
      </w:r>
    </w:p>
    <w:p w:rsidR="00D91234" w:rsidRPr="00A04D65" w:rsidRDefault="00D91234" w:rsidP="00D91234">
      <w:pPr>
        <w:jc w:val="center"/>
        <w:rPr>
          <w:b/>
          <w:sz w:val="28"/>
          <w:szCs w:val="28"/>
        </w:rPr>
      </w:pPr>
    </w:p>
    <w:p w:rsidR="00D91234" w:rsidRPr="00A04D65" w:rsidRDefault="00D91234" w:rsidP="00D91234">
      <w:pPr>
        <w:jc w:val="center"/>
        <w:rPr>
          <w:b/>
          <w:sz w:val="28"/>
          <w:szCs w:val="28"/>
        </w:rPr>
      </w:pPr>
      <w:r w:rsidRPr="00A04D65">
        <w:rPr>
          <w:b/>
          <w:sz w:val="28"/>
          <w:szCs w:val="28"/>
        </w:rPr>
        <w:t xml:space="preserve">  Муниципальное образование</w:t>
      </w:r>
    </w:p>
    <w:p w:rsidR="00D91234" w:rsidRPr="00A04D65" w:rsidRDefault="00D91234" w:rsidP="00D91234">
      <w:pPr>
        <w:jc w:val="center"/>
        <w:rPr>
          <w:b/>
          <w:sz w:val="28"/>
          <w:szCs w:val="28"/>
        </w:rPr>
      </w:pPr>
      <w:r w:rsidRPr="00A04D65">
        <w:rPr>
          <w:b/>
          <w:sz w:val="28"/>
          <w:szCs w:val="28"/>
        </w:rPr>
        <w:t>«Шенкурский муниципальный район»</w:t>
      </w:r>
    </w:p>
    <w:p w:rsidR="00D91234" w:rsidRPr="00A04D65" w:rsidRDefault="00D91234" w:rsidP="00D91234">
      <w:pPr>
        <w:jc w:val="center"/>
        <w:rPr>
          <w:b/>
          <w:sz w:val="28"/>
          <w:szCs w:val="28"/>
        </w:rPr>
      </w:pPr>
    </w:p>
    <w:p w:rsidR="00D91234" w:rsidRPr="00A04D65" w:rsidRDefault="00D91234" w:rsidP="00D91234">
      <w:pPr>
        <w:jc w:val="center"/>
        <w:rPr>
          <w:b/>
          <w:sz w:val="28"/>
          <w:szCs w:val="28"/>
        </w:rPr>
      </w:pPr>
      <w:r w:rsidRPr="00A04D65">
        <w:rPr>
          <w:b/>
          <w:sz w:val="28"/>
          <w:szCs w:val="28"/>
        </w:rPr>
        <w:t>Администрация муниципального образования</w:t>
      </w:r>
    </w:p>
    <w:p w:rsidR="00D91234" w:rsidRPr="00A04D65" w:rsidRDefault="00D91234" w:rsidP="00D91234">
      <w:pPr>
        <w:jc w:val="center"/>
        <w:rPr>
          <w:b/>
          <w:sz w:val="28"/>
          <w:szCs w:val="28"/>
        </w:rPr>
      </w:pPr>
      <w:r w:rsidRPr="00A04D65">
        <w:rPr>
          <w:b/>
          <w:sz w:val="28"/>
          <w:szCs w:val="28"/>
        </w:rPr>
        <w:t>«Шенкурский муниципальный район»</w:t>
      </w:r>
    </w:p>
    <w:p w:rsidR="00D91234" w:rsidRPr="00A04D65" w:rsidRDefault="00D91234" w:rsidP="00D91234">
      <w:pPr>
        <w:jc w:val="center"/>
        <w:rPr>
          <w:b/>
          <w:sz w:val="28"/>
          <w:szCs w:val="28"/>
        </w:rPr>
      </w:pPr>
    </w:p>
    <w:p w:rsidR="007C1871" w:rsidRPr="00A04D65" w:rsidRDefault="007C1871" w:rsidP="007C1871">
      <w:pPr>
        <w:jc w:val="center"/>
        <w:rPr>
          <w:b/>
          <w:bCs/>
          <w:spacing w:val="60"/>
          <w:sz w:val="28"/>
          <w:szCs w:val="28"/>
        </w:rPr>
      </w:pPr>
      <w:r w:rsidRPr="00A04D65">
        <w:rPr>
          <w:b/>
          <w:bCs/>
          <w:spacing w:val="60"/>
          <w:sz w:val="28"/>
          <w:szCs w:val="28"/>
        </w:rPr>
        <w:t>ПОСТАНОВЛЕНИЕ</w:t>
      </w:r>
    </w:p>
    <w:p w:rsidR="00D91234" w:rsidRPr="00A04D65" w:rsidRDefault="00D91234" w:rsidP="00D91234">
      <w:pPr>
        <w:rPr>
          <w:sz w:val="28"/>
          <w:szCs w:val="28"/>
        </w:rPr>
      </w:pPr>
    </w:p>
    <w:p w:rsidR="00D91234" w:rsidRPr="00A04D65" w:rsidRDefault="00D91234" w:rsidP="00D91234">
      <w:pPr>
        <w:jc w:val="center"/>
        <w:rPr>
          <w:sz w:val="28"/>
          <w:szCs w:val="28"/>
        </w:rPr>
      </w:pPr>
      <w:r w:rsidRPr="00A04D65">
        <w:rPr>
          <w:sz w:val="28"/>
          <w:szCs w:val="28"/>
        </w:rPr>
        <w:t>«</w:t>
      </w:r>
      <w:r w:rsidR="00A04D65" w:rsidRPr="00A04D65">
        <w:rPr>
          <w:sz w:val="28"/>
          <w:szCs w:val="28"/>
        </w:rPr>
        <w:t xml:space="preserve"> </w:t>
      </w:r>
      <w:r w:rsidR="00FF5689">
        <w:rPr>
          <w:sz w:val="28"/>
          <w:szCs w:val="28"/>
        </w:rPr>
        <w:t xml:space="preserve">30 </w:t>
      </w:r>
      <w:r w:rsidRPr="00A04D65">
        <w:rPr>
          <w:sz w:val="28"/>
          <w:szCs w:val="28"/>
        </w:rPr>
        <w:t>»</w:t>
      </w:r>
      <w:r w:rsidR="00163CFC" w:rsidRPr="00A04D65">
        <w:rPr>
          <w:sz w:val="28"/>
          <w:szCs w:val="28"/>
        </w:rPr>
        <w:t xml:space="preserve"> </w:t>
      </w:r>
      <w:r w:rsidR="00FF5689">
        <w:rPr>
          <w:sz w:val="28"/>
          <w:szCs w:val="28"/>
        </w:rPr>
        <w:t>июля</w:t>
      </w:r>
      <w:r w:rsidRPr="00A04D65">
        <w:rPr>
          <w:sz w:val="28"/>
          <w:szCs w:val="28"/>
        </w:rPr>
        <w:t xml:space="preserve"> 201</w:t>
      </w:r>
      <w:r w:rsidR="00A04D65" w:rsidRPr="00A04D65">
        <w:rPr>
          <w:sz w:val="28"/>
          <w:szCs w:val="28"/>
        </w:rPr>
        <w:t>9</w:t>
      </w:r>
      <w:r w:rsidRPr="00A04D65">
        <w:rPr>
          <w:sz w:val="28"/>
          <w:szCs w:val="28"/>
        </w:rPr>
        <w:t xml:space="preserve"> года  № </w:t>
      </w:r>
      <w:r w:rsidR="00FF5689">
        <w:rPr>
          <w:sz w:val="28"/>
          <w:szCs w:val="28"/>
        </w:rPr>
        <w:t>454-па</w:t>
      </w:r>
      <w:r w:rsidR="003B7E53" w:rsidRPr="00A04D65">
        <w:rPr>
          <w:sz w:val="28"/>
          <w:szCs w:val="28"/>
        </w:rPr>
        <w:t xml:space="preserve"> </w:t>
      </w:r>
    </w:p>
    <w:p w:rsidR="00D91234" w:rsidRPr="00A04D65" w:rsidRDefault="00D91234" w:rsidP="00D91234">
      <w:pPr>
        <w:jc w:val="center"/>
        <w:rPr>
          <w:sz w:val="28"/>
          <w:szCs w:val="28"/>
        </w:rPr>
      </w:pPr>
    </w:p>
    <w:p w:rsidR="00D91234" w:rsidRPr="00A04D65" w:rsidRDefault="00D91234" w:rsidP="00D91234">
      <w:pPr>
        <w:jc w:val="center"/>
        <w:rPr>
          <w:sz w:val="28"/>
          <w:szCs w:val="28"/>
        </w:rPr>
      </w:pPr>
      <w:r w:rsidRPr="00A04D65">
        <w:rPr>
          <w:sz w:val="28"/>
          <w:szCs w:val="28"/>
        </w:rPr>
        <w:t>г. Шенкурск</w:t>
      </w:r>
    </w:p>
    <w:p w:rsidR="00D91234" w:rsidRPr="00A04D65" w:rsidRDefault="00D91234" w:rsidP="00D91234">
      <w:pPr>
        <w:jc w:val="both"/>
        <w:rPr>
          <w:sz w:val="28"/>
          <w:szCs w:val="28"/>
        </w:rPr>
      </w:pPr>
    </w:p>
    <w:p w:rsidR="00D91234" w:rsidRPr="00A04D65" w:rsidRDefault="00D91234" w:rsidP="00D91234">
      <w:pPr>
        <w:rPr>
          <w:sz w:val="28"/>
          <w:szCs w:val="28"/>
        </w:rPr>
      </w:pPr>
    </w:p>
    <w:p w:rsidR="00D91234" w:rsidRPr="00A04D65" w:rsidRDefault="00C92403" w:rsidP="00C92403">
      <w:pPr>
        <w:jc w:val="center"/>
        <w:rPr>
          <w:b/>
          <w:sz w:val="28"/>
          <w:szCs w:val="28"/>
        </w:rPr>
      </w:pPr>
      <w:r w:rsidRPr="00A04D65">
        <w:rPr>
          <w:b/>
          <w:sz w:val="28"/>
          <w:szCs w:val="28"/>
        </w:rPr>
        <w:t>О гарантирующей организации, осуществляющей деятельность по холодному водоснабжению и водоотведению на территории Шенкурского городского поселения</w:t>
      </w:r>
    </w:p>
    <w:p w:rsidR="00D91234" w:rsidRDefault="00D91234" w:rsidP="00D91234"/>
    <w:p w:rsidR="00D91234" w:rsidRPr="003B7E53" w:rsidRDefault="003B7E53" w:rsidP="0076752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834C7">
        <w:rPr>
          <w:sz w:val="28"/>
          <w:szCs w:val="28"/>
        </w:rPr>
        <w:t>В соответствии с Федеральным законом от 07.12.2011 № 416-ФЗ</w:t>
      </w:r>
      <w:r w:rsidRPr="00B834C7">
        <w:rPr>
          <w:sz w:val="28"/>
          <w:szCs w:val="28"/>
        </w:rPr>
        <w:br/>
        <w:t xml:space="preserve">«О водоснабжении и водоотведении», </w:t>
      </w:r>
      <w:r w:rsidR="0068288F">
        <w:rPr>
          <w:rFonts w:eastAsiaTheme="minorHAnsi"/>
          <w:sz w:val="28"/>
          <w:szCs w:val="28"/>
          <w:lang w:eastAsia="en-US"/>
        </w:rPr>
        <w:t>Федеральны</w:t>
      </w:r>
      <w:r w:rsidR="00767520">
        <w:rPr>
          <w:rFonts w:eastAsiaTheme="minorHAnsi"/>
          <w:sz w:val="28"/>
          <w:szCs w:val="28"/>
          <w:lang w:eastAsia="en-US"/>
        </w:rPr>
        <w:t>м</w:t>
      </w:r>
      <w:r w:rsidR="0068288F">
        <w:rPr>
          <w:rFonts w:eastAsiaTheme="minorHAnsi"/>
          <w:sz w:val="28"/>
          <w:szCs w:val="28"/>
          <w:lang w:eastAsia="en-US"/>
        </w:rPr>
        <w:t xml:space="preserve"> закон</w:t>
      </w:r>
      <w:r w:rsidR="00767520">
        <w:rPr>
          <w:rFonts w:eastAsiaTheme="minorHAnsi"/>
          <w:sz w:val="28"/>
          <w:szCs w:val="28"/>
          <w:lang w:eastAsia="en-US"/>
        </w:rPr>
        <w:t>ом</w:t>
      </w:r>
      <w:r w:rsidR="0068288F">
        <w:rPr>
          <w:rFonts w:eastAsiaTheme="minorHAnsi"/>
          <w:sz w:val="28"/>
          <w:szCs w:val="28"/>
          <w:lang w:eastAsia="en-US"/>
        </w:rPr>
        <w:t xml:space="preserve"> от 06.10.2003 </w:t>
      </w:r>
      <w:r w:rsidR="00767520">
        <w:rPr>
          <w:rFonts w:eastAsiaTheme="minorHAnsi"/>
          <w:sz w:val="28"/>
          <w:szCs w:val="28"/>
          <w:lang w:eastAsia="en-US"/>
        </w:rPr>
        <w:t>№</w:t>
      </w:r>
      <w:r w:rsidR="0068288F">
        <w:rPr>
          <w:rFonts w:eastAsiaTheme="minorHAnsi"/>
          <w:sz w:val="28"/>
          <w:szCs w:val="28"/>
          <w:lang w:eastAsia="en-US"/>
        </w:rPr>
        <w:t xml:space="preserve"> 131-ФЗ</w:t>
      </w:r>
      <w:r w:rsidR="0068288F" w:rsidRPr="00B834C7">
        <w:rPr>
          <w:sz w:val="28"/>
          <w:szCs w:val="28"/>
        </w:rPr>
        <w:t xml:space="preserve"> </w:t>
      </w:r>
      <w:r w:rsidR="00767520">
        <w:rPr>
          <w:rFonts w:eastAsiaTheme="minorHAnsi"/>
          <w:sz w:val="28"/>
          <w:szCs w:val="28"/>
          <w:lang w:eastAsia="en-US"/>
        </w:rPr>
        <w:t>«Об общих принципах организации местного самоуправления в Российской Федерации»,</w:t>
      </w:r>
      <w:r w:rsidR="00767520" w:rsidRPr="00B834C7">
        <w:rPr>
          <w:sz w:val="28"/>
          <w:szCs w:val="28"/>
        </w:rPr>
        <w:t xml:space="preserve"> </w:t>
      </w:r>
      <w:r w:rsidRPr="00B834C7">
        <w:rPr>
          <w:sz w:val="28"/>
          <w:szCs w:val="28"/>
        </w:rPr>
        <w:t xml:space="preserve">с целью организации </w:t>
      </w:r>
      <w:r w:rsidR="0068288F">
        <w:rPr>
          <w:sz w:val="28"/>
          <w:szCs w:val="28"/>
        </w:rPr>
        <w:t xml:space="preserve"> </w:t>
      </w:r>
      <w:r w:rsidRPr="00B834C7">
        <w:rPr>
          <w:sz w:val="28"/>
          <w:szCs w:val="28"/>
        </w:rPr>
        <w:t xml:space="preserve">водоснабжения и водоотведения на территории </w:t>
      </w:r>
      <w:r w:rsidR="0068288F">
        <w:rPr>
          <w:sz w:val="28"/>
          <w:szCs w:val="28"/>
        </w:rPr>
        <w:t>Шенкурского городского поселения</w:t>
      </w:r>
      <w:r w:rsidRPr="00B834C7">
        <w:rPr>
          <w:sz w:val="28"/>
          <w:szCs w:val="28"/>
        </w:rPr>
        <w:t xml:space="preserve"> </w:t>
      </w:r>
      <w:r>
        <w:rPr>
          <w:sz w:val="28"/>
          <w:szCs w:val="28"/>
        </w:rPr>
        <w:t>Архангельской области</w:t>
      </w:r>
      <w:r w:rsidRPr="00B834C7">
        <w:rPr>
          <w:sz w:val="28"/>
          <w:szCs w:val="28"/>
        </w:rPr>
        <w:t xml:space="preserve"> </w:t>
      </w:r>
      <w:r w:rsidR="0077101B" w:rsidRPr="003B7E53">
        <w:rPr>
          <w:sz w:val="28"/>
          <w:szCs w:val="28"/>
        </w:rPr>
        <w:t xml:space="preserve">администрация муниципального образования  «Шенкурский муниципальный район» </w:t>
      </w:r>
      <w:r w:rsidR="007858A7" w:rsidRPr="003B7E53">
        <w:rPr>
          <w:b/>
          <w:color w:val="000000"/>
          <w:spacing w:val="60"/>
          <w:sz w:val="28"/>
          <w:szCs w:val="28"/>
        </w:rPr>
        <w:t>постановляе</w:t>
      </w:r>
      <w:r w:rsidR="007858A7" w:rsidRPr="003B7E53">
        <w:rPr>
          <w:b/>
          <w:color w:val="000000"/>
          <w:sz w:val="28"/>
          <w:szCs w:val="28"/>
        </w:rPr>
        <w:t>т:</w:t>
      </w:r>
    </w:p>
    <w:p w:rsidR="00D91234" w:rsidRPr="00B60D18" w:rsidRDefault="00D91234" w:rsidP="003B7E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0D18">
        <w:rPr>
          <w:rFonts w:ascii="Times New Roman" w:hAnsi="Times New Roman" w:cs="Times New Roman"/>
          <w:sz w:val="28"/>
          <w:szCs w:val="28"/>
        </w:rPr>
        <w:t xml:space="preserve">1. </w:t>
      </w:r>
      <w:r w:rsidR="003B7E53">
        <w:rPr>
          <w:rFonts w:ascii="Times New Roman" w:hAnsi="Times New Roman" w:cs="Times New Roman"/>
          <w:sz w:val="28"/>
          <w:szCs w:val="28"/>
        </w:rPr>
        <w:t xml:space="preserve">Определить в качестве гарантирующей организации, осуществляющей деятельность по холодному водоснабжению и водоотведению на территории </w:t>
      </w:r>
      <w:r w:rsidR="00C92403">
        <w:rPr>
          <w:rFonts w:ascii="Times New Roman" w:hAnsi="Times New Roman" w:cs="Times New Roman"/>
          <w:sz w:val="28"/>
          <w:szCs w:val="28"/>
        </w:rPr>
        <w:t>Шенкурского городского поселения</w:t>
      </w:r>
      <w:r w:rsidR="003B7E53">
        <w:rPr>
          <w:rFonts w:ascii="Times New Roman" w:hAnsi="Times New Roman" w:cs="Times New Roman"/>
          <w:sz w:val="28"/>
          <w:szCs w:val="28"/>
        </w:rPr>
        <w:t xml:space="preserve"> </w:t>
      </w:r>
      <w:r w:rsidR="00A04D65">
        <w:rPr>
          <w:rFonts w:ascii="Times New Roman" w:hAnsi="Times New Roman" w:cs="Times New Roman"/>
          <w:sz w:val="28"/>
          <w:szCs w:val="28"/>
        </w:rPr>
        <w:t>–муниципальное унитарное предприятие «Чистая вода</w:t>
      </w:r>
      <w:r w:rsidR="003B7E53">
        <w:rPr>
          <w:rFonts w:ascii="Times New Roman" w:hAnsi="Times New Roman" w:cs="Times New Roman"/>
          <w:sz w:val="28"/>
          <w:szCs w:val="28"/>
        </w:rPr>
        <w:t>»</w:t>
      </w:r>
      <w:r w:rsidR="0068288F">
        <w:rPr>
          <w:rFonts w:ascii="Times New Roman" w:hAnsi="Times New Roman" w:cs="Times New Roman"/>
          <w:sz w:val="28"/>
          <w:szCs w:val="28"/>
        </w:rPr>
        <w:t xml:space="preserve"> (ИНН</w:t>
      </w:r>
      <w:r w:rsidR="00A04D65">
        <w:rPr>
          <w:rFonts w:ascii="Times New Roman" w:hAnsi="Times New Roman" w:cs="Times New Roman"/>
          <w:sz w:val="28"/>
          <w:szCs w:val="28"/>
        </w:rPr>
        <w:t xml:space="preserve"> </w:t>
      </w:r>
      <w:r w:rsidR="00A04D65" w:rsidRPr="00A04D65">
        <w:rPr>
          <w:rFonts w:ascii="Times New Roman" w:hAnsi="Times New Roman" w:cs="Times New Roman"/>
          <w:sz w:val="28"/>
          <w:szCs w:val="28"/>
          <w:lang w:eastAsia="en-US"/>
        </w:rPr>
        <w:t>2924005702</w:t>
      </w:r>
      <w:r w:rsidR="0068288F">
        <w:rPr>
          <w:rFonts w:ascii="Times New Roman" w:hAnsi="Times New Roman" w:cs="Times New Roman"/>
          <w:sz w:val="28"/>
          <w:szCs w:val="28"/>
        </w:rPr>
        <w:t>)</w:t>
      </w:r>
      <w:r w:rsidR="003B7E53">
        <w:rPr>
          <w:rFonts w:ascii="Times New Roman" w:hAnsi="Times New Roman" w:cs="Times New Roman"/>
          <w:sz w:val="28"/>
          <w:szCs w:val="28"/>
        </w:rPr>
        <w:t>.</w:t>
      </w:r>
    </w:p>
    <w:p w:rsidR="00D91234" w:rsidRDefault="00D91234" w:rsidP="00D912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0D18">
        <w:rPr>
          <w:rFonts w:ascii="Times New Roman" w:hAnsi="Times New Roman" w:cs="Times New Roman"/>
          <w:sz w:val="28"/>
          <w:szCs w:val="28"/>
        </w:rPr>
        <w:t>2</w:t>
      </w:r>
      <w:r w:rsidR="00D5113C">
        <w:rPr>
          <w:rFonts w:ascii="Times New Roman" w:hAnsi="Times New Roman" w:cs="Times New Roman"/>
          <w:sz w:val="28"/>
          <w:szCs w:val="28"/>
        </w:rPr>
        <w:t xml:space="preserve">. Установить зоной деятельности </w:t>
      </w:r>
      <w:r w:rsidR="00315E4F">
        <w:rPr>
          <w:rFonts w:ascii="Times New Roman" w:hAnsi="Times New Roman" w:cs="Times New Roman"/>
          <w:sz w:val="28"/>
          <w:szCs w:val="28"/>
        </w:rPr>
        <w:t xml:space="preserve">муниципального унитарного предприятия «Чистая вода» </w:t>
      </w:r>
      <w:r w:rsidR="00D5113C">
        <w:rPr>
          <w:rFonts w:ascii="Times New Roman" w:hAnsi="Times New Roman" w:cs="Times New Roman"/>
          <w:sz w:val="28"/>
          <w:szCs w:val="28"/>
        </w:rPr>
        <w:t>территори</w:t>
      </w:r>
      <w:r w:rsidR="0068288F">
        <w:rPr>
          <w:rFonts w:ascii="Times New Roman" w:hAnsi="Times New Roman" w:cs="Times New Roman"/>
          <w:sz w:val="28"/>
          <w:szCs w:val="28"/>
        </w:rPr>
        <w:t>ю Шенкурского городского поселения</w:t>
      </w:r>
      <w:r w:rsidR="00C92403">
        <w:rPr>
          <w:rFonts w:ascii="Times New Roman" w:hAnsi="Times New Roman" w:cs="Times New Roman"/>
          <w:sz w:val="28"/>
          <w:szCs w:val="28"/>
        </w:rPr>
        <w:t>.</w:t>
      </w:r>
    </w:p>
    <w:p w:rsidR="00A04D65" w:rsidRPr="00B60D18" w:rsidRDefault="00A04D65" w:rsidP="00D912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Постановление администрации МО «Шенкурский муниципальный район» от 29.04.2015 № 126-шп «Об определении гарантирующей организации, осуществляющей деятельность по холодному водоснабжению и водоотведению на территории Шенкурского городского поселения» считать утратившим силу.</w:t>
      </w:r>
    </w:p>
    <w:p w:rsidR="00D91234" w:rsidRPr="00C92403" w:rsidRDefault="00A04D65" w:rsidP="00D9123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91234" w:rsidRPr="00C92403">
        <w:rPr>
          <w:rFonts w:ascii="Times New Roman" w:hAnsi="Times New Roman" w:cs="Times New Roman"/>
          <w:sz w:val="28"/>
          <w:szCs w:val="28"/>
        </w:rPr>
        <w:t xml:space="preserve">. </w:t>
      </w:r>
      <w:r w:rsidR="00C92403" w:rsidRPr="00C92403">
        <w:rPr>
          <w:rFonts w:ascii="Times New Roman" w:eastAsia="Calibri" w:hAnsi="Times New Roman" w:cs="Times New Roman"/>
          <w:sz w:val="28"/>
          <w:szCs w:val="28"/>
          <w:lang w:eastAsia="en-US"/>
        </w:rPr>
        <w:t>Опубликовать настоящее решение в информационном бюллетене «Шенкурский муниципальный вестник»</w:t>
      </w:r>
      <w:r w:rsidR="00C924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разместить на официальном сайте муниципального образования «Шенкурский муниципальный район»</w:t>
      </w:r>
      <w:r w:rsidR="00C92403" w:rsidRPr="00C9240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D91234" w:rsidRPr="00FB5A15" w:rsidRDefault="00A04D65" w:rsidP="00C92403">
      <w:pPr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91234">
        <w:rPr>
          <w:sz w:val="28"/>
          <w:szCs w:val="28"/>
        </w:rPr>
        <w:t xml:space="preserve">. </w:t>
      </w:r>
      <w:r w:rsidR="00D91234" w:rsidRPr="00B60D18">
        <w:rPr>
          <w:sz w:val="28"/>
          <w:szCs w:val="28"/>
        </w:rPr>
        <w:t xml:space="preserve">Настоящее  </w:t>
      </w:r>
      <w:r w:rsidR="00066206">
        <w:rPr>
          <w:sz w:val="28"/>
          <w:szCs w:val="28"/>
        </w:rPr>
        <w:t>постановление</w:t>
      </w:r>
      <w:r w:rsidR="00D91234" w:rsidRPr="00B60D18">
        <w:rPr>
          <w:sz w:val="28"/>
          <w:szCs w:val="28"/>
        </w:rPr>
        <w:t xml:space="preserve">  вступает в силу с</w:t>
      </w:r>
      <w:r w:rsidR="00D91234">
        <w:rPr>
          <w:sz w:val="28"/>
          <w:szCs w:val="28"/>
        </w:rPr>
        <w:t>о</w:t>
      </w:r>
      <w:r w:rsidR="00D91234" w:rsidRPr="00B60D18">
        <w:rPr>
          <w:sz w:val="28"/>
          <w:szCs w:val="28"/>
        </w:rPr>
        <w:t xml:space="preserve"> </w:t>
      </w:r>
      <w:r w:rsidR="00D91234">
        <w:rPr>
          <w:sz w:val="28"/>
          <w:szCs w:val="28"/>
        </w:rPr>
        <w:t xml:space="preserve"> дня </w:t>
      </w:r>
      <w:r w:rsidR="00502D47" w:rsidRPr="00FB5A15">
        <w:rPr>
          <w:sz w:val="28"/>
          <w:szCs w:val="28"/>
        </w:rPr>
        <w:t>официального опубликования</w:t>
      </w:r>
      <w:r w:rsidR="00D91234" w:rsidRPr="00FB5A15">
        <w:rPr>
          <w:sz w:val="28"/>
          <w:szCs w:val="28"/>
        </w:rPr>
        <w:t xml:space="preserve">. </w:t>
      </w:r>
    </w:p>
    <w:p w:rsidR="00D91234" w:rsidRPr="00B60D18" w:rsidRDefault="00D91234" w:rsidP="00D91234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D44AD9" w:rsidRPr="00B60D18" w:rsidRDefault="00D44AD9" w:rsidP="00D91234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A45030" w:rsidRDefault="009331EB" w:rsidP="00D91234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г</w:t>
      </w:r>
      <w:r w:rsidR="00D91234" w:rsidRPr="00B60D18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D91234" w:rsidRPr="00B60D18">
        <w:rPr>
          <w:sz w:val="28"/>
          <w:szCs w:val="28"/>
        </w:rPr>
        <w:t xml:space="preserve"> муниципального образования</w:t>
      </w:r>
    </w:p>
    <w:p w:rsidR="00D91234" w:rsidRPr="00B60D18" w:rsidRDefault="00D44AD9" w:rsidP="00D91234">
      <w:pPr>
        <w:jc w:val="both"/>
        <w:rPr>
          <w:sz w:val="28"/>
          <w:szCs w:val="28"/>
        </w:rPr>
      </w:pPr>
      <w:r>
        <w:rPr>
          <w:sz w:val="28"/>
          <w:szCs w:val="28"/>
        </w:rPr>
        <w:t>«Шенкурский муниципальный район»</w:t>
      </w:r>
      <w:r w:rsidR="00D91234" w:rsidRPr="00B60D18">
        <w:rPr>
          <w:sz w:val="28"/>
          <w:szCs w:val="28"/>
        </w:rPr>
        <w:tab/>
      </w:r>
      <w:r w:rsidR="00D91234" w:rsidRPr="00B60D18">
        <w:rPr>
          <w:sz w:val="28"/>
          <w:szCs w:val="28"/>
        </w:rPr>
        <w:tab/>
      </w:r>
      <w:r w:rsidR="00D91234" w:rsidRPr="00B60D18">
        <w:rPr>
          <w:sz w:val="28"/>
          <w:szCs w:val="28"/>
        </w:rPr>
        <w:tab/>
      </w:r>
      <w:r w:rsidR="00A04D6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</w:t>
      </w:r>
      <w:r w:rsidR="00A04D65">
        <w:rPr>
          <w:sz w:val="28"/>
          <w:szCs w:val="28"/>
        </w:rPr>
        <w:t>С.</w:t>
      </w:r>
      <w:r w:rsidR="009331EB">
        <w:rPr>
          <w:sz w:val="28"/>
          <w:szCs w:val="28"/>
        </w:rPr>
        <w:t>Н.Тепляков</w:t>
      </w:r>
    </w:p>
    <w:sectPr w:rsidR="00D91234" w:rsidRPr="00B60D18" w:rsidSect="00A04D65">
      <w:headerReference w:type="default" r:id="rId8"/>
      <w:pgSz w:w="11906" w:h="16838"/>
      <w:pgMar w:top="1134" w:right="850" w:bottom="567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4DF1" w:rsidRDefault="00D24DF1" w:rsidP="003608DC">
      <w:r>
        <w:separator/>
      </w:r>
    </w:p>
  </w:endnote>
  <w:endnote w:type="continuationSeparator" w:id="0">
    <w:p w:rsidR="00D24DF1" w:rsidRDefault="00D24DF1" w:rsidP="003608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4DF1" w:rsidRDefault="00D24DF1" w:rsidP="003608DC">
      <w:r>
        <w:separator/>
      </w:r>
    </w:p>
  </w:footnote>
  <w:footnote w:type="continuationSeparator" w:id="0">
    <w:p w:rsidR="00D24DF1" w:rsidRDefault="00D24DF1" w:rsidP="003608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62268"/>
      <w:docPartObj>
        <w:docPartGallery w:val="Page Numbers (Top of Page)"/>
        <w:docPartUnique/>
      </w:docPartObj>
    </w:sdtPr>
    <w:sdtContent>
      <w:p w:rsidR="003B7E53" w:rsidRDefault="00767F9E">
        <w:pPr>
          <w:pStyle w:val="a3"/>
          <w:jc w:val="center"/>
        </w:pPr>
        <w:fldSimple w:instr=" PAGE   \* MERGEFORMAT ">
          <w:r w:rsidR="00A04D65">
            <w:rPr>
              <w:noProof/>
            </w:rPr>
            <w:t>2</w:t>
          </w:r>
        </w:fldSimple>
      </w:p>
    </w:sdtContent>
  </w:sdt>
  <w:p w:rsidR="003B7E53" w:rsidRDefault="003B7E5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005B"/>
    <w:multiLevelType w:val="hybridMultilevel"/>
    <w:tmpl w:val="7F6488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319091B"/>
    <w:multiLevelType w:val="hybridMultilevel"/>
    <w:tmpl w:val="2928596E"/>
    <w:lvl w:ilvl="0" w:tplc="3A763B2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CF0E978">
      <w:start w:val="1"/>
      <w:numFmt w:val="decimal"/>
      <w:lvlText w:val="%2."/>
      <w:lvlJc w:val="left"/>
      <w:pPr>
        <w:tabs>
          <w:tab w:val="num" w:pos="2494"/>
        </w:tabs>
        <w:ind w:left="2494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5C5E572E"/>
    <w:multiLevelType w:val="hybridMultilevel"/>
    <w:tmpl w:val="AE00A54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8306"/>
  </w:hdrShapeDefaults>
  <w:footnotePr>
    <w:footnote w:id="-1"/>
    <w:footnote w:id="0"/>
  </w:footnotePr>
  <w:endnotePr>
    <w:endnote w:id="-1"/>
    <w:endnote w:id="0"/>
  </w:endnotePr>
  <w:compat/>
  <w:rsids>
    <w:rsidRoot w:val="00D91234"/>
    <w:rsid w:val="00033A2A"/>
    <w:rsid w:val="00061E74"/>
    <w:rsid w:val="00066206"/>
    <w:rsid w:val="000973F2"/>
    <w:rsid w:val="000B1E70"/>
    <w:rsid w:val="00101283"/>
    <w:rsid w:val="00110442"/>
    <w:rsid w:val="0011224B"/>
    <w:rsid w:val="00144442"/>
    <w:rsid w:val="001542B2"/>
    <w:rsid w:val="00163CFC"/>
    <w:rsid w:val="00167C70"/>
    <w:rsid w:val="001706D7"/>
    <w:rsid w:val="001A79C2"/>
    <w:rsid w:val="001C7962"/>
    <w:rsid w:val="001D6769"/>
    <w:rsid w:val="001E2DAE"/>
    <w:rsid w:val="00202F9B"/>
    <w:rsid w:val="0022074A"/>
    <w:rsid w:val="00234583"/>
    <w:rsid w:val="00265337"/>
    <w:rsid w:val="002672B9"/>
    <w:rsid w:val="002904F2"/>
    <w:rsid w:val="00294B7D"/>
    <w:rsid w:val="002960FD"/>
    <w:rsid w:val="002A286A"/>
    <w:rsid w:val="002C3487"/>
    <w:rsid w:val="002E76CD"/>
    <w:rsid w:val="00315E4F"/>
    <w:rsid w:val="00352615"/>
    <w:rsid w:val="00354AB8"/>
    <w:rsid w:val="003608DC"/>
    <w:rsid w:val="00385890"/>
    <w:rsid w:val="003B77EC"/>
    <w:rsid w:val="003B7E53"/>
    <w:rsid w:val="003C6598"/>
    <w:rsid w:val="003D1465"/>
    <w:rsid w:val="003E4608"/>
    <w:rsid w:val="003E5969"/>
    <w:rsid w:val="00400E1C"/>
    <w:rsid w:val="00420260"/>
    <w:rsid w:val="004304F6"/>
    <w:rsid w:val="00436CE9"/>
    <w:rsid w:val="004427CA"/>
    <w:rsid w:val="0048362D"/>
    <w:rsid w:val="004910A3"/>
    <w:rsid w:val="004B1F34"/>
    <w:rsid w:val="004B42D6"/>
    <w:rsid w:val="004F4FC6"/>
    <w:rsid w:val="00502D47"/>
    <w:rsid w:val="00525DAF"/>
    <w:rsid w:val="00536611"/>
    <w:rsid w:val="005623BA"/>
    <w:rsid w:val="00582C36"/>
    <w:rsid w:val="005870C8"/>
    <w:rsid w:val="005C3A34"/>
    <w:rsid w:val="005D67B9"/>
    <w:rsid w:val="005F0970"/>
    <w:rsid w:val="00623BB7"/>
    <w:rsid w:val="0062746B"/>
    <w:rsid w:val="00630937"/>
    <w:rsid w:val="00660D17"/>
    <w:rsid w:val="00670125"/>
    <w:rsid w:val="0068288F"/>
    <w:rsid w:val="00693F49"/>
    <w:rsid w:val="0069527F"/>
    <w:rsid w:val="006A0782"/>
    <w:rsid w:val="006D7D2F"/>
    <w:rsid w:val="006E220C"/>
    <w:rsid w:val="006F14E2"/>
    <w:rsid w:val="006F4A6D"/>
    <w:rsid w:val="006F651A"/>
    <w:rsid w:val="0070536F"/>
    <w:rsid w:val="00706422"/>
    <w:rsid w:val="00713F56"/>
    <w:rsid w:val="00721CF0"/>
    <w:rsid w:val="007249AA"/>
    <w:rsid w:val="007618CE"/>
    <w:rsid w:val="00767520"/>
    <w:rsid w:val="00767F9E"/>
    <w:rsid w:val="0077101B"/>
    <w:rsid w:val="00782569"/>
    <w:rsid w:val="007858A7"/>
    <w:rsid w:val="0079349E"/>
    <w:rsid w:val="007A75DF"/>
    <w:rsid w:val="007C1871"/>
    <w:rsid w:val="007D3D25"/>
    <w:rsid w:val="007D60AF"/>
    <w:rsid w:val="007E59CC"/>
    <w:rsid w:val="007F578E"/>
    <w:rsid w:val="00830D75"/>
    <w:rsid w:val="00833879"/>
    <w:rsid w:val="00847221"/>
    <w:rsid w:val="008A099C"/>
    <w:rsid w:val="008B4770"/>
    <w:rsid w:val="008C535E"/>
    <w:rsid w:val="00906743"/>
    <w:rsid w:val="00907C5A"/>
    <w:rsid w:val="009331EB"/>
    <w:rsid w:val="0094234C"/>
    <w:rsid w:val="009470CD"/>
    <w:rsid w:val="00961C9C"/>
    <w:rsid w:val="009A6AB6"/>
    <w:rsid w:val="00A04D65"/>
    <w:rsid w:val="00A06DE6"/>
    <w:rsid w:val="00A07C4E"/>
    <w:rsid w:val="00A45030"/>
    <w:rsid w:val="00A63466"/>
    <w:rsid w:val="00A706CB"/>
    <w:rsid w:val="00AA6941"/>
    <w:rsid w:val="00AB2684"/>
    <w:rsid w:val="00AB3058"/>
    <w:rsid w:val="00AB51C0"/>
    <w:rsid w:val="00AD0F3A"/>
    <w:rsid w:val="00AE0D42"/>
    <w:rsid w:val="00B00FCE"/>
    <w:rsid w:val="00B130C5"/>
    <w:rsid w:val="00B331F2"/>
    <w:rsid w:val="00B35EBE"/>
    <w:rsid w:val="00B409F0"/>
    <w:rsid w:val="00B547E7"/>
    <w:rsid w:val="00BA2728"/>
    <w:rsid w:val="00BF783F"/>
    <w:rsid w:val="00C01667"/>
    <w:rsid w:val="00C242FE"/>
    <w:rsid w:val="00C35772"/>
    <w:rsid w:val="00C3608D"/>
    <w:rsid w:val="00C80025"/>
    <w:rsid w:val="00C90168"/>
    <w:rsid w:val="00C92403"/>
    <w:rsid w:val="00C94F55"/>
    <w:rsid w:val="00CD19DF"/>
    <w:rsid w:val="00CD19F4"/>
    <w:rsid w:val="00D0021F"/>
    <w:rsid w:val="00D21BE8"/>
    <w:rsid w:val="00D24DF1"/>
    <w:rsid w:val="00D26B60"/>
    <w:rsid w:val="00D36B9E"/>
    <w:rsid w:val="00D44AD9"/>
    <w:rsid w:val="00D5113C"/>
    <w:rsid w:val="00D525B6"/>
    <w:rsid w:val="00D66299"/>
    <w:rsid w:val="00D80186"/>
    <w:rsid w:val="00D80925"/>
    <w:rsid w:val="00D8311D"/>
    <w:rsid w:val="00D91234"/>
    <w:rsid w:val="00D914E7"/>
    <w:rsid w:val="00D946C4"/>
    <w:rsid w:val="00D97D5B"/>
    <w:rsid w:val="00DA1862"/>
    <w:rsid w:val="00DA1B27"/>
    <w:rsid w:val="00DB2755"/>
    <w:rsid w:val="00DC19BC"/>
    <w:rsid w:val="00DC535D"/>
    <w:rsid w:val="00DE045A"/>
    <w:rsid w:val="00E43845"/>
    <w:rsid w:val="00E512F0"/>
    <w:rsid w:val="00E70599"/>
    <w:rsid w:val="00E900B7"/>
    <w:rsid w:val="00EA7CCA"/>
    <w:rsid w:val="00EE7831"/>
    <w:rsid w:val="00F0712C"/>
    <w:rsid w:val="00F10FEB"/>
    <w:rsid w:val="00F14339"/>
    <w:rsid w:val="00F161B3"/>
    <w:rsid w:val="00F44F1F"/>
    <w:rsid w:val="00F7716B"/>
    <w:rsid w:val="00F83459"/>
    <w:rsid w:val="00F970FB"/>
    <w:rsid w:val="00FB1363"/>
    <w:rsid w:val="00FB5A15"/>
    <w:rsid w:val="00FC7746"/>
    <w:rsid w:val="00FF5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2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54AB8"/>
    <w:pPr>
      <w:keepNext/>
      <w:spacing w:before="240" w:after="60"/>
      <w:outlineLvl w:val="1"/>
    </w:pPr>
    <w:rPr>
      <w:rFonts w:ascii="Arial" w:hAnsi="Arial"/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912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54AB8"/>
    <w:rPr>
      <w:rFonts w:ascii="Arial" w:eastAsia="Times New Roman" w:hAnsi="Arial" w:cs="Times New Roman"/>
      <w:b/>
      <w:i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08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8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08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08D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274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link w:val="ConsPlusNonformat0"/>
    <w:rsid w:val="00AD0F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AD0F3A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6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EF057-838C-4A35-B02F-E21F3D362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1199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Незговорова Татьяна Владимировна</dc:creator>
  <cp:keywords/>
  <dc:description/>
  <cp:lastModifiedBy>TKostina</cp:lastModifiedBy>
  <cp:revision>51</cp:revision>
  <cp:lastPrinted>2019-07-31T06:25:00Z</cp:lastPrinted>
  <dcterms:created xsi:type="dcterms:W3CDTF">2014-07-29T12:41:00Z</dcterms:created>
  <dcterms:modified xsi:type="dcterms:W3CDTF">2019-08-05T06:17:00Z</dcterms:modified>
</cp:coreProperties>
</file>